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ED" w:rsidRPr="003C1CA8" w:rsidRDefault="00DE2E73" w:rsidP="00DE2E73">
      <w:pPr>
        <w:spacing w:line="240" w:lineRule="auto"/>
        <w:jc w:val="center"/>
        <w:rPr>
          <w:b/>
          <w:sz w:val="28"/>
          <w:szCs w:val="28"/>
        </w:rPr>
      </w:pPr>
      <w:r w:rsidRPr="003C1CA8">
        <w:rPr>
          <w:b/>
          <w:sz w:val="28"/>
          <w:szCs w:val="28"/>
        </w:rPr>
        <w:t>My Weekly Self-Assessment</w:t>
      </w:r>
    </w:p>
    <w:p w:rsidR="00DE2E73" w:rsidRPr="003C1CA8" w:rsidRDefault="00DE2E73" w:rsidP="00DE2E73">
      <w:pPr>
        <w:spacing w:line="240" w:lineRule="auto"/>
        <w:jc w:val="center"/>
        <w:rPr>
          <w:b/>
          <w:sz w:val="28"/>
          <w:szCs w:val="28"/>
        </w:rPr>
      </w:pPr>
    </w:p>
    <w:p w:rsidR="00DE2E73" w:rsidRPr="003C1CA8" w:rsidRDefault="003A4CD6" w:rsidP="00DE2E73">
      <w:pPr>
        <w:spacing w:line="240" w:lineRule="auto"/>
        <w:rPr>
          <w:szCs w:val="24"/>
        </w:rPr>
      </w:pPr>
      <w:r>
        <w:rPr>
          <w:b/>
          <w:sz w:val="32"/>
          <w:szCs w:val="32"/>
        </w:rPr>
        <w:t xml:space="preserve"> </w:t>
      </w:r>
      <w:r w:rsidRPr="003C1CA8">
        <w:rPr>
          <w:szCs w:val="24"/>
        </w:rPr>
        <w:t>This is to give you an idea of where you are in learning Spanish and what your weekly</w:t>
      </w:r>
      <w:r w:rsidR="00F438DC" w:rsidRPr="003C1CA8">
        <w:rPr>
          <w:szCs w:val="24"/>
        </w:rPr>
        <w:t xml:space="preserve"> participation grade will be.  Keep in mind that lying will not be rewarded and that Sra. Hilbert has a good idea of how you are doing in class.</w:t>
      </w:r>
    </w:p>
    <w:p w:rsidR="00F438DC" w:rsidRDefault="00F438DC" w:rsidP="00DE2E73">
      <w:pPr>
        <w:spacing w:line="240" w:lineRule="auto"/>
        <w:rPr>
          <w:sz w:val="28"/>
          <w:szCs w:val="28"/>
        </w:rPr>
      </w:pPr>
    </w:p>
    <w:p w:rsidR="00F438DC" w:rsidRPr="003C1CA8" w:rsidRDefault="00F438DC" w:rsidP="00DE2E73">
      <w:pPr>
        <w:spacing w:line="240" w:lineRule="auto"/>
        <w:rPr>
          <w:b/>
          <w:szCs w:val="24"/>
        </w:rPr>
      </w:pPr>
      <w:r w:rsidRPr="003C1CA8">
        <w:rPr>
          <w:b/>
          <w:szCs w:val="24"/>
        </w:rPr>
        <w:t>Daily Study:</w:t>
      </w:r>
    </w:p>
    <w:tbl>
      <w:tblPr>
        <w:tblStyle w:val="TableGrid"/>
        <w:tblW w:w="0" w:type="auto"/>
        <w:tblLook w:val="04A0"/>
      </w:tblPr>
      <w:tblGrid>
        <w:gridCol w:w="1728"/>
        <w:gridCol w:w="1447"/>
        <w:gridCol w:w="1591"/>
        <w:gridCol w:w="1628"/>
        <w:gridCol w:w="1590"/>
        <w:gridCol w:w="1592"/>
      </w:tblGrid>
      <w:tr w:rsidR="00F438DC" w:rsidRPr="003C1CA8" w:rsidTr="00F438DC">
        <w:tc>
          <w:tcPr>
            <w:tcW w:w="1728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47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lunes</w:t>
            </w:r>
            <w:proofErr w:type="spellEnd"/>
          </w:p>
        </w:tc>
        <w:tc>
          <w:tcPr>
            <w:tcW w:w="1591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martes</w:t>
            </w:r>
            <w:proofErr w:type="spellEnd"/>
          </w:p>
        </w:tc>
        <w:tc>
          <w:tcPr>
            <w:tcW w:w="1628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miércoles</w:t>
            </w:r>
            <w:proofErr w:type="spellEnd"/>
          </w:p>
        </w:tc>
        <w:tc>
          <w:tcPr>
            <w:tcW w:w="1590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jueves</w:t>
            </w:r>
            <w:proofErr w:type="spellEnd"/>
          </w:p>
        </w:tc>
        <w:tc>
          <w:tcPr>
            <w:tcW w:w="1592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viernes</w:t>
            </w:r>
            <w:proofErr w:type="spellEnd"/>
          </w:p>
        </w:tc>
      </w:tr>
      <w:tr w:rsidR="00F438DC" w:rsidRPr="003C1CA8" w:rsidTr="00F438DC">
        <w:tc>
          <w:tcPr>
            <w:tcW w:w="1728" w:type="dxa"/>
          </w:tcPr>
          <w:p w:rsidR="00F438DC" w:rsidRPr="003C1CA8" w:rsidRDefault="00F438DC" w:rsidP="00DE2E73">
            <w:pPr>
              <w:rPr>
                <w:b/>
                <w:szCs w:val="24"/>
              </w:rPr>
            </w:pPr>
            <w:r w:rsidRPr="003C1CA8">
              <w:rPr>
                <w:b/>
                <w:szCs w:val="24"/>
              </w:rPr>
              <w:t>15+ min.</w:t>
            </w:r>
          </w:p>
        </w:tc>
        <w:tc>
          <w:tcPr>
            <w:tcW w:w="1447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628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0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  <w:tr w:rsidR="00F438DC" w:rsidRPr="003C1CA8" w:rsidTr="00F438DC">
        <w:tc>
          <w:tcPr>
            <w:tcW w:w="1728" w:type="dxa"/>
          </w:tcPr>
          <w:p w:rsidR="00F438DC" w:rsidRPr="003C1CA8" w:rsidRDefault="00F438DC" w:rsidP="00DE2E73">
            <w:pPr>
              <w:rPr>
                <w:b/>
                <w:szCs w:val="24"/>
              </w:rPr>
            </w:pPr>
            <w:r w:rsidRPr="003C1CA8">
              <w:rPr>
                <w:b/>
                <w:szCs w:val="24"/>
              </w:rPr>
              <w:t>5-10 min.</w:t>
            </w:r>
          </w:p>
        </w:tc>
        <w:tc>
          <w:tcPr>
            <w:tcW w:w="1447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628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0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  <w:tr w:rsidR="00F438DC" w:rsidRPr="003C1CA8" w:rsidTr="00F438DC">
        <w:tc>
          <w:tcPr>
            <w:tcW w:w="1728" w:type="dxa"/>
          </w:tcPr>
          <w:p w:rsidR="00F438DC" w:rsidRPr="003C1CA8" w:rsidRDefault="00F438DC" w:rsidP="00DE2E73">
            <w:pPr>
              <w:rPr>
                <w:b/>
                <w:szCs w:val="24"/>
              </w:rPr>
            </w:pPr>
            <w:r w:rsidRPr="003C1CA8">
              <w:rPr>
                <w:b/>
                <w:szCs w:val="24"/>
              </w:rPr>
              <w:t>None</w:t>
            </w:r>
          </w:p>
        </w:tc>
        <w:tc>
          <w:tcPr>
            <w:tcW w:w="1447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628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0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59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</w:tbl>
    <w:p w:rsidR="00F438DC" w:rsidRPr="003C1CA8" w:rsidRDefault="00F438DC" w:rsidP="00DE2E73">
      <w:pPr>
        <w:spacing w:line="240" w:lineRule="auto"/>
        <w:rPr>
          <w:szCs w:val="24"/>
        </w:rPr>
      </w:pPr>
    </w:p>
    <w:p w:rsidR="00F438DC" w:rsidRPr="003C1CA8" w:rsidRDefault="00F438DC" w:rsidP="00DE2E73">
      <w:pPr>
        <w:spacing w:line="240" w:lineRule="auto"/>
        <w:rPr>
          <w:b/>
          <w:szCs w:val="24"/>
        </w:rPr>
      </w:pPr>
      <w:r w:rsidRPr="003C1CA8">
        <w:rPr>
          <w:b/>
          <w:szCs w:val="24"/>
        </w:rPr>
        <w:t>“I Can” Statements:</w:t>
      </w:r>
    </w:p>
    <w:tbl>
      <w:tblPr>
        <w:tblStyle w:val="TableGrid"/>
        <w:tblW w:w="0" w:type="auto"/>
        <w:tblLook w:val="04A0"/>
      </w:tblPr>
      <w:tblGrid>
        <w:gridCol w:w="1450"/>
        <w:gridCol w:w="1662"/>
        <w:gridCol w:w="1726"/>
        <w:gridCol w:w="1836"/>
        <w:gridCol w:w="1451"/>
        <w:gridCol w:w="1451"/>
      </w:tblGrid>
      <w:tr w:rsidR="00F438DC" w:rsidRPr="003C1CA8" w:rsidTr="00F438DC">
        <w:tc>
          <w:tcPr>
            <w:tcW w:w="1450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662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lunes</w:t>
            </w:r>
            <w:proofErr w:type="spellEnd"/>
          </w:p>
        </w:tc>
        <w:tc>
          <w:tcPr>
            <w:tcW w:w="1726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martes</w:t>
            </w:r>
            <w:proofErr w:type="spellEnd"/>
          </w:p>
        </w:tc>
        <w:tc>
          <w:tcPr>
            <w:tcW w:w="1836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miércoles</w:t>
            </w:r>
            <w:proofErr w:type="spellEnd"/>
          </w:p>
        </w:tc>
        <w:tc>
          <w:tcPr>
            <w:tcW w:w="1451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jueves</w:t>
            </w:r>
            <w:proofErr w:type="spellEnd"/>
          </w:p>
        </w:tc>
        <w:tc>
          <w:tcPr>
            <w:tcW w:w="1451" w:type="dxa"/>
          </w:tcPr>
          <w:p w:rsidR="00F438DC" w:rsidRPr="003C1CA8" w:rsidRDefault="00F438DC" w:rsidP="00F438DC">
            <w:pPr>
              <w:jc w:val="center"/>
              <w:rPr>
                <w:b/>
                <w:szCs w:val="24"/>
              </w:rPr>
            </w:pPr>
            <w:proofErr w:type="spellStart"/>
            <w:r w:rsidRPr="003C1CA8">
              <w:rPr>
                <w:b/>
                <w:szCs w:val="24"/>
              </w:rPr>
              <w:t>viernes</w:t>
            </w:r>
            <w:proofErr w:type="spellEnd"/>
          </w:p>
        </w:tc>
      </w:tr>
      <w:tr w:rsidR="00F438DC" w:rsidRPr="003C1CA8" w:rsidTr="00F438DC">
        <w:tc>
          <w:tcPr>
            <w:tcW w:w="1450" w:type="dxa"/>
          </w:tcPr>
          <w:p w:rsidR="00F438DC" w:rsidRPr="003C1CA8" w:rsidRDefault="00F438DC" w:rsidP="00DE2E73">
            <w:pPr>
              <w:rPr>
                <w:b/>
                <w:szCs w:val="24"/>
              </w:rPr>
            </w:pPr>
            <w:r w:rsidRPr="003C1CA8">
              <w:rPr>
                <w:b/>
                <w:szCs w:val="24"/>
              </w:rPr>
              <w:t>All to 3-4</w:t>
            </w:r>
          </w:p>
        </w:tc>
        <w:tc>
          <w:tcPr>
            <w:tcW w:w="166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72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  <w:tr w:rsidR="00F438DC" w:rsidRPr="003C1CA8" w:rsidTr="00F438DC">
        <w:tc>
          <w:tcPr>
            <w:tcW w:w="1450" w:type="dxa"/>
          </w:tcPr>
          <w:p w:rsidR="00F438DC" w:rsidRPr="003C1CA8" w:rsidRDefault="00F438DC" w:rsidP="00DE2E73">
            <w:pPr>
              <w:rPr>
                <w:b/>
                <w:szCs w:val="24"/>
              </w:rPr>
            </w:pPr>
            <w:r w:rsidRPr="003C1CA8">
              <w:rPr>
                <w:b/>
                <w:szCs w:val="24"/>
              </w:rPr>
              <w:t>Most to 3</w:t>
            </w:r>
          </w:p>
        </w:tc>
        <w:tc>
          <w:tcPr>
            <w:tcW w:w="166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72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  <w:tr w:rsidR="00F438DC" w:rsidRPr="003C1CA8" w:rsidTr="00F438DC">
        <w:tc>
          <w:tcPr>
            <w:tcW w:w="1450" w:type="dxa"/>
          </w:tcPr>
          <w:p w:rsidR="00F438DC" w:rsidRPr="003C1CA8" w:rsidRDefault="00F438DC" w:rsidP="00DE2E73">
            <w:pPr>
              <w:rPr>
                <w:b/>
                <w:sz w:val="23"/>
                <w:szCs w:val="23"/>
              </w:rPr>
            </w:pPr>
            <w:r w:rsidRPr="003C1CA8">
              <w:rPr>
                <w:b/>
                <w:sz w:val="23"/>
                <w:szCs w:val="23"/>
              </w:rPr>
              <w:t>A few to 3</w:t>
            </w:r>
          </w:p>
        </w:tc>
        <w:tc>
          <w:tcPr>
            <w:tcW w:w="166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72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  <w:tr w:rsidR="00F438DC" w:rsidRPr="003C1CA8" w:rsidTr="00F438DC">
        <w:tc>
          <w:tcPr>
            <w:tcW w:w="1450" w:type="dxa"/>
          </w:tcPr>
          <w:p w:rsidR="00F438DC" w:rsidRPr="003C1CA8" w:rsidRDefault="00F438DC" w:rsidP="00DE2E73">
            <w:pPr>
              <w:rPr>
                <w:b/>
                <w:szCs w:val="24"/>
              </w:rPr>
            </w:pPr>
            <w:r w:rsidRPr="003C1CA8">
              <w:rPr>
                <w:b/>
                <w:szCs w:val="24"/>
              </w:rPr>
              <w:t>None to 3</w:t>
            </w:r>
          </w:p>
        </w:tc>
        <w:tc>
          <w:tcPr>
            <w:tcW w:w="1662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72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F438DC" w:rsidRPr="003C1CA8" w:rsidRDefault="00F438DC" w:rsidP="00DE2E73">
            <w:pPr>
              <w:rPr>
                <w:szCs w:val="24"/>
              </w:rPr>
            </w:pPr>
          </w:p>
        </w:tc>
      </w:tr>
    </w:tbl>
    <w:p w:rsidR="00F438DC" w:rsidRDefault="00F438DC" w:rsidP="00DE2E73">
      <w:pPr>
        <w:spacing w:line="240" w:lineRule="auto"/>
        <w:rPr>
          <w:sz w:val="28"/>
          <w:szCs w:val="28"/>
        </w:rPr>
      </w:pPr>
    </w:p>
    <w:p w:rsidR="00F438DC" w:rsidRPr="003C1CA8" w:rsidRDefault="00F438DC" w:rsidP="00DE2E73">
      <w:pPr>
        <w:spacing w:line="240" w:lineRule="auto"/>
        <w:rPr>
          <w:b/>
          <w:szCs w:val="24"/>
          <w:u w:val="single"/>
        </w:rPr>
      </w:pPr>
      <w:r w:rsidRPr="003C1CA8">
        <w:rPr>
          <w:b/>
          <w:szCs w:val="24"/>
          <w:u w:val="single"/>
        </w:rPr>
        <w:t>Participation for the Week:</w:t>
      </w:r>
    </w:p>
    <w:p w:rsidR="003C1CA8" w:rsidRPr="003C1CA8" w:rsidRDefault="003C1CA8" w:rsidP="00DE2E73">
      <w:pPr>
        <w:spacing w:line="240" w:lineRule="auto"/>
        <w:rPr>
          <w:szCs w:val="24"/>
        </w:rPr>
      </w:pPr>
    </w:p>
    <w:p w:rsidR="003C1CA8" w:rsidRPr="003C1CA8" w:rsidRDefault="003C1CA8" w:rsidP="00DE2E73">
      <w:pPr>
        <w:spacing w:line="240" w:lineRule="auto"/>
        <w:rPr>
          <w:szCs w:val="24"/>
        </w:rPr>
      </w:pPr>
      <w:r w:rsidRPr="003C1CA8">
        <w:rPr>
          <w:szCs w:val="24"/>
        </w:rPr>
        <w:t>Days absent: ________________</w:t>
      </w:r>
    </w:p>
    <w:p w:rsidR="003C1CA8" w:rsidRPr="003C1CA8" w:rsidRDefault="003C1CA8" w:rsidP="00DE2E73">
      <w:pPr>
        <w:spacing w:line="240" w:lineRule="auto"/>
        <w:rPr>
          <w:szCs w:val="24"/>
        </w:rPr>
      </w:pPr>
      <w:r w:rsidRPr="003C1CA8">
        <w:rPr>
          <w:szCs w:val="24"/>
        </w:rPr>
        <w:t>Days tardy/truant: __________</w:t>
      </w:r>
    </w:p>
    <w:p w:rsidR="003C1CA8" w:rsidRPr="003C1CA8" w:rsidRDefault="003C1CA8" w:rsidP="00DE2E73">
      <w:pPr>
        <w:spacing w:line="240" w:lineRule="auto"/>
        <w:rPr>
          <w:szCs w:val="24"/>
        </w:rPr>
      </w:pPr>
      <w:r w:rsidRPr="003C1CA8">
        <w:rPr>
          <w:szCs w:val="24"/>
        </w:rPr>
        <w:t>Number of referrals: _________</w:t>
      </w:r>
    </w:p>
    <w:p w:rsidR="003C1CA8" w:rsidRPr="003C1CA8" w:rsidRDefault="003C1CA8" w:rsidP="00DE2E73">
      <w:pPr>
        <w:spacing w:line="240" w:lineRule="auto"/>
        <w:rPr>
          <w:szCs w:val="24"/>
        </w:rPr>
      </w:pPr>
    </w:p>
    <w:p w:rsidR="003C1CA8" w:rsidRP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have always/sometimes/never spoken in Spanish every day this week</w:t>
      </w:r>
      <w:r w:rsidR="00D22DE0">
        <w:rPr>
          <w:szCs w:val="24"/>
        </w:rPr>
        <w:t xml:space="preserve"> in class</w:t>
      </w:r>
      <w:r w:rsidRPr="003C1CA8">
        <w:rPr>
          <w:szCs w:val="24"/>
        </w:rPr>
        <w:t>.</w:t>
      </w:r>
    </w:p>
    <w:p w:rsidR="003C1CA8" w:rsidRP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have always/sometimes/never volunteered an answer in Spanish this week.</w:t>
      </w:r>
    </w:p>
    <w:p w:rsidR="003C1CA8" w:rsidRP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have always/sometimes/never asked questions when I didn’t understand something this week.</w:t>
      </w:r>
    </w:p>
    <w:p w:rsidR="003C1CA8" w:rsidRP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have always/sometimes/never spoken with my friends during instruction this week.</w:t>
      </w:r>
    </w:p>
    <w:p w:rsidR="003C1CA8" w:rsidRP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have always/sometimes/never stayed on task this week.</w:t>
      </w:r>
    </w:p>
    <w:p w:rsidR="003C1CA8" w:rsidRP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got all/</w:t>
      </w:r>
      <w:r w:rsidR="00D22DE0">
        <w:rPr>
          <w:szCs w:val="24"/>
        </w:rPr>
        <w:t>some/none of my practice work for</w:t>
      </w:r>
      <w:r w:rsidRPr="003C1CA8">
        <w:rPr>
          <w:szCs w:val="24"/>
        </w:rPr>
        <w:t xml:space="preserve"> class in on time this week.</w:t>
      </w:r>
    </w:p>
    <w:p w:rsidR="003C1CA8" w:rsidRDefault="003C1CA8" w:rsidP="003C1CA8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3C1CA8">
        <w:rPr>
          <w:szCs w:val="24"/>
        </w:rPr>
        <w:t>I have always/sometimes/never been respectful of my fellow classmates when they have spoken in class this week.</w:t>
      </w:r>
    </w:p>
    <w:p w:rsidR="003C1CA8" w:rsidRDefault="003C1CA8" w:rsidP="003C1CA8">
      <w:pPr>
        <w:spacing w:line="240" w:lineRule="auto"/>
        <w:rPr>
          <w:szCs w:val="24"/>
        </w:rPr>
      </w:pPr>
    </w:p>
    <w:p w:rsidR="003C1CA8" w:rsidRPr="003C1CA8" w:rsidRDefault="00A91203" w:rsidP="003C1CA8">
      <w:pPr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What I think my grade should be and why (go onto the back, if needed)</w:t>
      </w:r>
      <w:r w:rsidR="003C1CA8" w:rsidRPr="003C1CA8">
        <w:rPr>
          <w:szCs w:val="24"/>
          <w:u w:val="single"/>
        </w:rPr>
        <w:t>:</w:t>
      </w:r>
    </w:p>
    <w:p w:rsidR="003C1CA8" w:rsidRDefault="003C1CA8" w:rsidP="003C1CA8">
      <w:pPr>
        <w:spacing w:line="240" w:lineRule="auto"/>
        <w:rPr>
          <w:szCs w:val="24"/>
        </w:rPr>
      </w:pPr>
    </w:p>
    <w:p w:rsidR="003C1CA8" w:rsidRDefault="003C1CA8" w:rsidP="003C1CA8">
      <w:pPr>
        <w:spacing w:line="240" w:lineRule="auto"/>
        <w:rPr>
          <w:szCs w:val="24"/>
        </w:rPr>
      </w:pPr>
    </w:p>
    <w:p w:rsidR="003C1CA8" w:rsidRDefault="003C1CA8" w:rsidP="003C1CA8">
      <w:pPr>
        <w:spacing w:line="240" w:lineRule="auto"/>
        <w:rPr>
          <w:szCs w:val="24"/>
        </w:rPr>
      </w:pPr>
    </w:p>
    <w:p w:rsidR="003C1CA8" w:rsidRDefault="003C1CA8" w:rsidP="003C1CA8">
      <w:pPr>
        <w:spacing w:line="240" w:lineRule="auto"/>
        <w:rPr>
          <w:szCs w:val="24"/>
        </w:rPr>
      </w:pPr>
    </w:p>
    <w:p w:rsidR="003C1CA8" w:rsidRPr="003C1CA8" w:rsidRDefault="003C1CA8" w:rsidP="003C1CA8">
      <w:pPr>
        <w:spacing w:line="240" w:lineRule="auto"/>
        <w:rPr>
          <w:szCs w:val="24"/>
        </w:rPr>
      </w:pPr>
      <w:r w:rsidRPr="003C1CA8">
        <w:rPr>
          <w:szCs w:val="24"/>
          <w:u w:val="single"/>
        </w:rPr>
        <w:t>Teacher comments: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C1CA8">
        <w:rPr>
          <w:szCs w:val="24"/>
          <w:u w:val="single"/>
        </w:rPr>
        <w:t>Grade:</w:t>
      </w:r>
    </w:p>
    <w:sectPr w:rsidR="003C1CA8" w:rsidRPr="003C1CA8" w:rsidSect="00DE2E7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71" w:rsidRDefault="00272671" w:rsidP="00A91203">
      <w:pPr>
        <w:spacing w:line="240" w:lineRule="auto"/>
      </w:pPr>
      <w:r>
        <w:separator/>
      </w:r>
    </w:p>
  </w:endnote>
  <w:endnote w:type="continuationSeparator" w:id="0">
    <w:p w:rsidR="00272671" w:rsidRDefault="00272671" w:rsidP="00A9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71" w:rsidRDefault="00272671" w:rsidP="00A91203">
      <w:pPr>
        <w:spacing w:line="240" w:lineRule="auto"/>
      </w:pPr>
      <w:r>
        <w:separator/>
      </w:r>
    </w:p>
  </w:footnote>
  <w:footnote w:type="continuationSeparator" w:id="0">
    <w:p w:rsidR="00272671" w:rsidRDefault="00272671" w:rsidP="00A912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3" w:rsidRPr="00A91203" w:rsidRDefault="00A91203">
    <w:pPr>
      <w:pStyle w:val="Header"/>
      <w:rPr>
        <w:b/>
      </w:rPr>
    </w:pPr>
    <w:r>
      <w:rPr>
        <w:b/>
      </w:rPr>
      <w:tab/>
    </w:r>
    <w:r>
      <w:rPr>
        <w:b/>
      </w:rPr>
      <w:tab/>
    </w:r>
    <w:proofErr w:type="spellStart"/>
    <w:r w:rsidRPr="00A91203">
      <w:rPr>
        <w:b/>
      </w:rPr>
      <w:t>Nombre</w:t>
    </w:r>
    <w:proofErr w:type="spellEnd"/>
    <w:proofErr w:type="gramStart"/>
    <w:r w:rsidRPr="00A91203">
      <w:rPr>
        <w:b/>
      </w:rPr>
      <w:t>:</w:t>
    </w:r>
    <w:r>
      <w:rPr>
        <w:b/>
      </w:rPr>
      <w:t>_</w:t>
    </w:r>
    <w:proofErr w:type="gramEnd"/>
    <w:r>
      <w:rPr>
        <w:b/>
      </w:rPr>
      <w:t>_____________________</w:t>
    </w:r>
  </w:p>
  <w:p w:rsidR="00A91203" w:rsidRPr="00A91203" w:rsidRDefault="00A91203">
    <w:pPr>
      <w:pStyle w:val="Header"/>
      <w:rPr>
        <w:b/>
      </w:rPr>
    </w:pPr>
    <w:r>
      <w:rPr>
        <w:b/>
      </w:rPr>
      <w:tab/>
    </w:r>
    <w:r>
      <w:rPr>
        <w:b/>
      </w:rPr>
      <w:tab/>
    </w:r>
    <w:proofErr w:type="spellStart"/>
    <w:r w:rsidRPr="00A91203">
      <w:rPr>
        <w:b/>
      </w:rPr>
      <w:t>Fecha</w:t>
    </w:r>
    <w:proofErr w:type="spellEnd"/>
    <w:proofErr w:type="gramStart"/>
    <w:r w:rsidRPr="00A91203">
      <w:rPr>
        <w:b/>
      </w:rPr>
      <w:t>:</w:t>
    </w:r>
    <w:r>
      <w:rPr>
        <w:b/>
      </w:rPr>
      <w:t>_</w:t>
    </w:r>
    <w:proofErr w:type="gramEnd"/>
    <w:r>
      <w:rPr>
        <w:b/>
      </w:rPr>
      <w:t>_______________________</w:t>
    </w:r>
  </w:p>
  <w:p w:rsidR="00A91203" w:rsidRDefault="00A912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F7C"/>
    <w:multiLevelType w:val="hybridMultilevel"/>
    <w:tmpl w:val="ABAA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2952"/>
    <w:multiLevelType w:val="hybridMultilevel"/>
    <w:tmpl w:val="CC44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ED"/>
    <w:rsid w:val="00272671"/>
    <w:rsid w:val="003A4CD6"/>
    <w:rsid w:val="003C1CA8"/>
    <w:rsid w:val="006344D9"/>
    <w:rsid w:val="00A2202B"/>
    <w:rsid w:val="00A91203"/>
    <w:rsid w:val="00B562ED"/>
    <w:rsid w:val="00BC0EFC"/>
    <w:rsid w:val="00D22DE0"/>
    <w:rsid w:val="00DE2E73"/>
    <w:rsid w:val="00F4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438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03"/>
  </w:style>
  <w:style w:type="paragraph" w:styleId="Footer">
    <w:name w:val="footer"/>
    <w:basedOn w:val="Normal"/>
    <w:link w:val="FooterChar"/>
    <w:uiPriority w:val="99"/>
    <w:semiHidden/>
    <w:unhideWhenUsed/>
    <w:rsid w:val="00A91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2</cp:revision>
  <dcterms:created xsi:type="dcterms:W3CDTF">2014-11-24T05:58:00Z</dcterms:created>
  <dcterms:modified xsi:type="dcterms:W3CDTF">2014-11-24T07:15:00Z</dcterms:modified>
</cp:coreProperties>
</file>